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20.12.2032 - 26.12.2032</w:t>
      </w:r>
    </w:p>
    <w:p>
      <w:r>
        <w:t>Неделя: 20.12.2032 - 26.12.2032</w:t>
      </w:r>
    </w:p>
    <w:p>
      <w:r>
        <w:t>Сформировано: 30.06.2026 20:31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