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15.04.2030 - 21.04.2030</w:t>
      </w:r>
    </w:p>
    <w:p>
      <w:r>
        <w:t>Неделя: 15.04.2030 - 21.04.2030</w:t>
      </w:r>
    </w:p>
    <w:p>
      <w:r>
        <w:t>Сформировано: 23.06.2026 16:25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15.04.2030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16.04.2030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17.04.2030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18.04.2030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19.04.2030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20.04.2030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21.04.2030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