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13.11.2028 - 19.11.2028</w:t>
      </w:r>
    </w:p>
    <w:p>
      <w:r>
        <w:t>Неделя: 13.11.2028 - 19.11.2028</w:t>
      </w:r>
    </w:p>
    <w:p>
      <w:r>
        <w:t>Сформировано: 19.06.2026 20:40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13.11.2028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Вторник, 14.11.2028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Среда, 15.11.2028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16.11.2028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Пятница, 17.11.2028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</w:t>
      </w:r>
    </w:p>
    <w:p>
      <w:pPr>
        <w:pStyle w:val="Heading2"/>
      </w:pPr>
      <w:r>
        <w:t>Суббота, 18.11.2028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19.11.2028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